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5658F" w14:textId="77777777" w:rsidR="007609D4" w:rsidRDefault="007609D4" w:rsidP="007609D4">
      <w:pPr>
        <w:rPr>
          <w:rFonts w:hint="cs"/>
          <w:cs/>
        </w:rPr>
      </w:pPr>
    </w:p>
    <w:p w14:paraId="4A35DECA" w14:textId="77777777" w:rsidR="007609D4" w:rsidRDefault="007609D4" w:rsidP="007609D4"/>
    <w:p w14:paraId="0FB0BBEF" w14:textId="77777777" w:rsidR="007609D4" w:rsidRDefault="007609D4" w:rsidP="007609D4"/>
    <w:p w14:paraId="0A267D6B" w14:textId="77777777" w:rsidR="007609D4" w:rsidRDefault="007609D4" w:rsidP="007609D4"/>
    <w:p w14:paraId="01A63131" w14:textId="77777777" w:rsidR="007609D4" w:rsidRDefault="007609D4" w:rsidP="007609D4">
      <w:r>
        <w:rPr>
          <w:rFonts w:hint="cs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05C1A2C" wp14:editId="5864E851">
            <wp:simplePos x="0" y="0"/>
            <wp:positionH relativeFrom="column">
              <wp:posOffset>1781299</wp:posOffset>
            </wp:positionH>
            <wp:positionV relativeFrom="paragraph">
              <wp:posOffset>14877</wp:posOffset>
            </wp:positionV>
            <wp:extent cx="2351314" cy="2553195"/>
            <wp:effectExtent l="0" t="0" r="0" b="0"/>
            <wp:wrapNone/>
            <wp:docPr id="1" name="รูปภาพ 1" descr="logo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อบ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96" cy="25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9C492" w14:textId="77777777" w:rsidR="007609D4" w:rsidRDefault="007609D4" w:rsidP="007609D4"/>
    <w:p w14:paraId="74B6EF7A" w14:textId="77777777" w:rsidR="007609D4" w:rsidRDefault="007609D4" w:rsidP="007609D4"/>
    <w:p w14:paraId="290E09D7" w14:textId="77777777" w:rsidR="007609D4" w:rsidRDefault="007609D4" w:rsidP="007609D4"/>
    <w:p w14:paraId="1A9C53F3" w14:textId="77777777" w:rsidR="007609D4" w:rsidRDefault="007609D4" w:rsidP="007609D4"/>
    <w:p w14:paraId="7A4D58C1" w14:textId="77777777" w:rsidR="007609D4" w:rsidRDefault="007609D4" w:rsidP="007609D4"/>
    <w:p w14:paraId="0452EF42" w14:textId="77777777" w:rsidR="007609D4" w:rsidRDefault="007609D4" w:rsidP="007609D4"/>
    <w:p w14:paraId="7CB1764A" w14:textId="77777777" w:rsidR="007609D4" w:rsidRDefault="007609D4" w:rsidP="007609D4"/>
    <w:p w14:paraId="3F13E161" w14:textId="77777777" w:rsidR="007609D4" w:rsidRDefault="007609D4" w:rsidP="007609D4"/>
    <w:p w14:paraId="78BA20AC" w14:textId="77777777" w:rsidR="007609D4" w:rsidRDefault="007609D4" w:rsidP="007609D4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17846FE8" w14:textId="77777777" w:rsidR="007609D4" w:rsidRDefault="007609D4" w:rsidP="007609D4">
      <w:pPr>
        <w:tabs>
          <w:tab w:val="left" w:pos="1418"/>
        </w:tabs>
        <w:jc w:val="center"/>
        <w:rPr>
          <w:rFonts w:ascii="TH SarabunIT๙" w:hAnsi="TH SarabunIT๙" w:cs="TH SarabunIT๙"/>
          <w:sz w:val="56"/>
          <w:szCs w:val="56"/>
        </w:rPr>
      </w:pPr>
    </w:p>
    <w:p w14:paraId="4EC5CFDA" w14:textId="77777777" w:rsidR="007609D4" w:rsidRPr="009D1373" w:rsidRDefault="007609D4" w:rsidP="007609D4">
      <w:pPr>
        <w:tabs>
          <w:tab w:val="left" w:pos="1418"/>
        </w:tabs>
        <w:jc w:val="center"/>
        <w:rPr>
          <w:rFonts w:ascii="TH SarabunIT๙" w:hAnsi="TH SarabunIT๙" w:cs="TH SarabunIT๙"/>
          <w:b/>
          <w:sz w:val="56"/>
          <w:szCs w:val="56"/>
          <w: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D1373">
        <w:rPr>
          <w:rFonts w:ascii="TH SarabunIT๙" w:hAnsi="TH SarabunIT๙" w:cs="TH SarabunIT๙"/>
          <w:b/>
          <w:sz w:val="56"/>
          <w:szCs w:val="56"/>
          <w: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ประมวลจริยธรรมของพนักงานส่วนตำบล</w:t>
      </w:r>
      <w:r w:rsidRPr="009D1373">
        <w:rPr>
          <w:rFonts w:ascii="TH SarabunIT๙" w:hAnsi="TH SarabunIT๙" w:cs="TH SarabunIT๙" w:hint="cs"/>
          <w:b/>
          <w:sz w:val="56"/>
          <w:szCs w:val="56"/>
          <w: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และพนักงานจ้าง</w:t>
      </w:r>
    </w:p>
    <w:p w14:paraId="15C3BD5B" w14:textId="77777777" w:rsidR="007609D4" w:rsidRPr="009D1373" w:rsidRDefault="007609D4" w:rsidP="007609D4">
      <w:pPr>
        <w:tabs>
          <w:tab w:val="left" w:pos="1418"/>
        </w:tabs>
        <w:jc w:val="center"/>
        <w:rPr>
          <w:rFonts w:ascii="TH SarabunIT๙" w:hAnsi="TH SarabunIT๙" w:cs="TH SarabunIT๙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D1373">
        <w:rPr>
          <w:rFonts w:ascii="TH SarabunIT๙" w:eastAsia="AngsanaNew" w:hAnsi="TH SarabunIT๙" w:cs="TH SarabunIT๙"/>
          <w:b/>
          <w:sz w:val="56"/>
          <w:szCs w:val="56"/>
          <w:cs/>
          <w:lang w:eastAsia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องค์การบริหารส่วนตำบลไชยคราม</w:t>
      </w:r>
      <w:r w:rsidRPr="009D1373">
        <w:rPr>
          <w:rFonts w:ascii="TH SarabunIT๙" w:hAnsi="TH SarabunIT๙" w:cs="TH SarabunIT๙"/>
          <w:b/>
          <w:sz w:val="56"/>
          <w:szCs w:val="56"/>
          <w: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14419C3" w14:textId="77777777" w:rsidR="007609D4" w:rsidRPr="009D1373" w:rsidRDefault="007609D4" w:rsidP="007609D4">
      <w:pPr>
        <w:tabs>
          <w:tab w:val="left" w:pos="1418"/>
        </w:tabs>
        <w:jc w:val="center"/>
        <w:rPr>
          <w:rFonts w:ascii="TH SarabunIT๙" w:hAnsi="TH SarabunIT๙" w:cs="TH SarabunIT๙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D1373">
        <w:rPr>
          <w:rFonts w:ascii="TH SarabunIT๙" w:hAnsi="TH SarabunIT๙" w:cs="TH SarabunIT๙"/>
          <w:b/>
          <w:sz w:val="56"/>
          <w:szCs w:val="56"/>
          <w: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อำเภอดอนสัก    จังหวัดสุราษฎร์ธานี</w:t>
      </w:r>
    </w:p>
    <w:p w14:paraId="7C9D0F2D" w14:textId="16175865" w:rsidR="007609D4" w:rsidRPr="009D1373" w:rsidRDefault="007609D4" w:rsidP="007609D4">
      <w:pPr>
        <w:tabs>
          <w:tab w:val="left" w:pos="1418"/>
        </w:tabs>
        <w:jc w:val="center"/>
        <w:rPr>
          <w:rFonts w:ascii="TH SarabunIT๙" w:hAnsi="TH SarabunIT๙" w:cs="TH SarabunIT๙"/>
          <w:b/>
          <w:sz w:val="56"/>
          <w:szCs w:val="56"/>
          <w: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D1373">
        <w:rPr>
          <w:rFonts w:ascii="TH SarabunIT๙" w:hAnsi="TH SarabunIT๙" w:cs="TH SarabunIT๙" w:hint="cs"/>
          <w:b/>
          <w:sz w:val="56"/>
          <w:szCs w:val="56"/>
          <w: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พ.ศ.256</w:t>
      </w:r>
      <w:r w:rsidR="004F38C6">
        <w:rPr>
          <w:rFonts w:ascii="TH SarabunIT๙" w:hAnsi="TH SarabunIT๙" w:cs="TH SarabunIT๙" w:hint="cs"/>
          <w:b/>
          <w:sz w:val="56"/>
          <w:szCs w:val="56"/>
          <w: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</w:p>
    <w:p w14:paraId="333096C0" w14:textId="32315F91" w:rsidR="007B2305" w:rsidRDefault="007B2305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2B2C05FC" w14:textId="52EE52E3" w:rsidR="007609D4" w:rsidRDefault="007609D4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1BEEAD1A" w14:textId="2E7381BB" w:rsidR="007609D4" w:rsidRDefault="007609D4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2044C11F" w14:textId="08B1821B" w:rsidR="007609D4" w:rsidRDefault="007609D4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1CD8EFFF" w14:textId="497BC73A" w:rsidR="007609D4" w:rsidRDefault="007609D4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2C96E1C0" w14:textId="335F48E2" w:rsidR="007609D4" w:rsidRDefault="007609D4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697BE08A" w14:textId="5061F130" w:rsidR="007609D4" w:rsidRDefault="007609D4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586E9D38" w14:textId="269264EE" w:rsidR="007609D4" w:rsidRDefault="007609D4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5936D467" w14:textId="277F5A5F" w:rsidR="007609D4" w:rsidRDefault="007609D4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5BBAB804" w14:textId="25325290" w:rsidR="007609D4" w:rsidRDefault="007609D4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16962160" w14:textId="188B2928" w:rsidR="007609D4" w:rsidRDefault="007609D4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2DB6AFBC" w14:textId="77777777" w:rsidR="007609D4" w:rsidRDefault="007609D4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</w:p>
    <w:p w14:paraId="655590EB" w14:textId="77777777" w:rsidR="007609D4" w:rsidRDefault="007609D4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6A14180B" w14:textId="3293A60A" w:rsidR="007B2305" w:rsidRPr="00C20EAC" w:rsidRDefault="007B2305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C20EAC">
        <w:rPr>
          <w:rFonts w:ascii="TH SarabunIT๙" w:hAnsi="TH SarabunIT๙" w:cs="TH SarabunIT๙"/>
          <w:sz w:val="36"/>
          <w:szCs w:val="36"/>
          <w:cs/>
        </w:rPr>
        <w:lastRenderedPageBreak/>
        <w:t>ประมวลจริยธรรมของพนักงานส่วนตำบล</w:t>
      </w:r>
    </w:p>
    <w:p w14:paraId="1FEB451A" w14:textId="77777777" w:rsidR="007B2305" w:rsidRPr="00C20EAC" w:rsidRDefault="007B2305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C20EAC">
        <w:rPr>
          <w:rFonts w:ascii="TH SarabunIT๙" w:hAnsi="TH SarabunIT๙" w:cs="TH SarabunIT๙"/>
          <w:sz w:val="36"/>
          <w:szCs w:val="36"/>
          <w:cs/>
        </w:rPr>
        <w:t>ของ</w:t>
      </w:r>
      <w:r w:rsidRPr="00C20EAC">
        <w:rPr>
          <w:rFonts w:ascii="TH SarabunIT๙" w:eastAsia="AngsanaNew" w:hAnsi="TH SarabunIT๙" w:cs="TH SarabunIT๙"/>
          <w:sz w:val="36"/>
          <w:szCs w:val="36"/>
          <w:cs/>
          <w:lang w:eastAsia="en-US"/>
        </w:rPr>
        <w:t>องค์การบริหารส่วนตำบลไชยคราม</w:t>
      </w:r>
      <w:r w:rsidRPr="00C20EAC">
        <w:rPr>
          <w:rFonts w:ascii="TH SarabunIT๙" w:hAnsi="TH SarabunIT๙" w:cs="TH SarabunIT๙"/>
          <w:sz w:val="36"/>
          <w:szCs w:val="36"/>
          <w:cs/>
        </w:rPr>
        <w:t xml:space="preserve">  อำเภอดอนสัก </w:t>
      </w:r>
      <w:r w:rsidR="009D137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20EAC">
        <w:rPr>
          <w:rFonts w:ascii="TH SarabunIT๙" w:hAnsi="TH SarabunIT๙" w:cs="TH SarabunIT๙"/>
          <w:sz w:val="36"/>
          <w:szCs w:val="36"/>
          <w:cs/>
        </w:rPr>
        <w:t xml:space="preserve"> จังหวัดสุราษฎร์ธานี</w:t>
      </w:r>
    </w:p>
    <w:p w14:paraId="1FC6A787" w14:textId="514324AC" w:rsidR="007B2305" w:rsidRPr="00C20EAC" w:rsidRDefault="007B2305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C20EAC">
        <w:rPr>
          <w:rFonts w:ascii="TH SarabunIT๙" w:hAnsi="TH SarabunIT๙" w:cs="TH SarabunIT๙"/>
          <w:sz w:val="36"/>
          <w:szCs w:val="36"/>
          <w:cs/>
        </w:rPr>
        <w:t>พ.ศ. ๒๕</w:t>
      </w:r>
      <w:r w:rsidRPr="00C20EAC">
        <w:rPr>
          <w:rFonts w:ascii="TH SarabunIT๙" w:hAnsi="TH SarabunIT๙" w:cs="TH SarabunIT๙" w:hint="cs"/>
          <w:sz w:val="36"/>
          <w:szCs w:val="36"/>
          <w:cs/>
        </w:rPr>
        <w:t>6</w:t>
      </w:r>
      <w:r w:rsidR="004F38C6">
        <w:rPr>
          <w:rFonts w:ascii="TH SarabunIT๙" w:hAnsi="TH SarabunIT๙" w:cs="TH SarabunIT๙" w:hint="cs"/>
          <w:sz w:val="36"/>
          <w:szCs w:val="36"/>
          <w:cs/>
        </w:rPr>
        <w:t>2</w:t>
      </w:r>
    </w:p>
    <w:p w14:paraId="2315988C" w14:textId="77777777" w:rsidR="007B2305" w:rsidRPr="006033A2" w:rsidRDefault="007B2305" w:rsidP="007B2305">
      <w:pPr>
        <w:tabs>
          <w:tab w:val="left" w:pos="1418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6033A2">
        <w:rPr>
          <w:rFonts w:ascii="TH SarabunIT๙" w:hAnsi="TH SarabunIT๙" w:cs="TH SarabunIT๙"/>
          <w:sz w:val="34"/>
          <w:szCs w:val="34"/>
          <w:cs/>
        </w:rPr>
        <w:t>***********************</w:t>
      </w:r>
    </w:p>
    <w:p w14:paraId="0E89F6AC" w14:textId="77777777" w:rsidR="007B2305" w:rsidRPr="006033A2" w:rsidRDefault="007B2305" w:rsidP="007B2305">
      <w:pPr>
        <w:tabs>
          <w:tab w:val="left" w:pos="1418"/>
        </w:tabs>
        <w:rPr>
          <w:rFonts w:ascii="TH SarabunIT๙" w:hAnsi="TH SarabunIT๙" w:cs="TH SarabunIT๙"/>
          <w:sz w:val="34"/>
          <w:szCs w:val="34"/>
        </w:rPr>
      </w:pPr>
      <w:r w:rsidRPr="006033A2">
        <w:rPr>
          <w:rFonts w:ascii="TH SarabunIT๙" w:hAnsi="TH SarabunIT๙" w:cs="TH SarabunIT๙"/>
          <w:sz w:val="34"/>
          <w:szCs w:val="34"/>
          <w:cs/>
        </w:rPr>
        <w:tab/>
        <w:t>ประมวลจริยธรรมข้าราชการนี้จัดทำตามเจตนารมณ์ของรัฐธรรมนูญแห่</w:t>
      </w:r>
      <w:r w:rsidR="00D100A6">
        <w:rPr>
          <w:rFonts w:ascii="TH SarabunIT๙" w:hAnsi="TH SarabunIT๙" w:cs="TH SarabunIT๙"/>
          <w:sz w:val="34"/>
          <w:szCs w:val="34"/>
          <w:cs/>
        </w:rPr>
        <w:t>งราชอาณาจักรไทย  พุทธศักราช ๒๕</w:t>
      </w:r>
      <w:r w:rsidR="00D100A6">
        <w:rPr>
          <w:rFonts w:ascii="TH SarabunIT๙" w:hAnsi="TH SarabunIT๙" w:cs="TH SarabunIT๙" w:hint="cs"/>
          <w:sz w:val="34"/>
          <w:szCs w:val="34"/>
          <w:cs/>
        </w:rPr>
        <w:t>6</w:t>
      </w:r>
      <w:r w:rsidRPr="006033A2">
        <w:rPr>
          <w:rFonts w:ascii="TH SarabunIT๙" w:hAnsi="TH SarabunIT๙" w:cs="TH SarabunIT๙"/>
          <w:sz w:val="34"/>
          <w:szCs w:val="34"/>
          <w:cs/>
        </w:rPr>
        <w:t xml:space="preserve">๐  มาตรา </w:t>
      </w:r>
      <w:r w:rsidR="00D100A6">
        <w:rPr>
          <w:rFonts w:ascii="TH SarabunIT๙" w:hAnsi="TH SarabunIT๙" w:cs="TH SarabunIT๙" w:hint="cs"/>
          <w:sz w:val="34"/>
          <w:szCs w:val="34"/>
          <w:cs/>
        </w:rPr>
        <w:t>76</w:t>
      </w:r>
      <w:r w:rsidRPr="006033A2">
        <w:rPr>
          <w:rFonts w:ascii="TH SarabunIT๙" w:hAnsi="TH SarabunIT๙" w:cs="TH SarabunIT๙"/>
          <w:sz w:val="34"/>
          <w:szCs w:val="34"/>
          <w:cs/>
        </w:rPr>
        <w:t xml:space="preserve">  โดยมีวัตถุประสงค์เพื่อ</w:t>
      </w:r>
    </w:p>
    <w:p w14:paraId="5DC8E6B8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.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เป็นเครื่องมือกำกับความประพฤติของข้าราชการ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ที่สร้างความโปร่งใส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มีมาตรฐานในการปฏิบัติงานที่ชัดเจน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และเป็นสากล</w:t>
      </w:r>
    </w:p>
    <w:p w14:paraId="7F48108F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๒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.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ยึดถือเป็นหลักการ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และแนวทางปฏิบัติอย่างสม่ำเสมอ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ทั้งในระดับองค์กร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และระดับ</w:t>
      </w:r>
    </w:p>
    <w:p w14:paraId="0AB0377D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บุคคล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และเป็นเครื่องมือการตรวจสอบการทำงานด้านต่างๆ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เพื่อให้การดำเนินงานเป็น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ไปตามหลักคุณธรรม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มีประสิทธิภาพและประสิทธิผล</w:t>
      </w:r>
    </w:p>
    <w:p w14:paraId="254D5B80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๓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.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ทำให้เกิดรูปแบบองค์กรอันเป็นที่ยอมรับ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เพิ่มความน่าเชื่อถือ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เกิดความมั่นใจแก่ผู้รับ</w:t>
      </w:r>
    </w:p>
    <w:p w14:paraId="23BC13F8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บริการและประชาชนทั่วไป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ตลอดจนผู้มีส่วนได้เสีย</w:t>
      </w:r>
    </w:p>
    <w:p w14:paraId="0156DC1A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๔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.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ให้เกิดพันธะผูกพันระหว่างองค์กร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ในทุกระดับ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โดยให้ฝ่ายบริหารใช้</w:t>
      </w:r>
    </w:p>
    <w:p w14:paraId="7C467E19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อำนาจในขอบเขต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สร้างระบบความรับผิดชอบของข้าราชการ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และลูกจ้างต่อตนเอง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ต่อองค์กร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ต่อผู้บังคับบัญชา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ต่อประชาชน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และต่อสังคม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ตามลำดับ</w:t>
      </w:r>
    </w:p>
    <w:p w14:paraId="37608F2D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๕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.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ป้องกันการแสวงหาประโยชน์โดยมิชอบ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และความขัดแย้งทางผลประโยชน์ที่อาจเกิดขึ้นรวมทั้งเสริมสร้างความโปร่งใสในการปฏิบัติงานทั้งนี้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รวมถึงเพื่อใช้เป็นค่านิยมร่วมสำหรับองค์กร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ทุกคน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พึงยึดถือเป็นแนวทางปฏิบัติควบคู่ไปกับระเบียบ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และกฎข้อบังคับอื่นๆ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อย่างทั่วถึงและมีประสิทธิภาพ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ดังนี้</w:t>
      </w:r>
    </w:p>
    <w:p w14:paraId="0E618DBD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cs/>
          <w:lang w:eastAsia="en-US"/>
        </w:rPr>
        <w:t>หมวด</w:t>
      </w: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cs/>
          <w:lang w:eastAsia="en-US"/>
        </w:rPr>
        <w:t>๑</w:t>
      </w:r>
    </w:p>
    <w:p w14:paraId="4F873DB6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cs/>
          <w:lang w:eastAsia="en-US"/>
        </w:rPr>
        <w:t>บททั่วไป</w:t>
      </w:r>
    </w:p>
    <w:p w14:paraId="125755D9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ในประมวลจริยธรรมนี้</w:t>
      </w:r>
    </w:p>
    <w:p w14:paraId="3B851A6F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“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ประมวลจริยธรรม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”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หมายถึง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ประมวลจริยธรรมของข้าราชการ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</w:p>
    <w:p w14:paraId="7C53DB6E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“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”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หมายถึง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ข้าราชการส่วนท้องถิ่น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ข้าราชการส่วนท้องถิ่นสามัญ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ข้าราชการครูและบุคลากรทางการศึกษา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ตามที่บัญญัติไว้ในพระราชบัญญัติระเบียบข้าราชการส่วนท้องถิ่น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รวมถึงพนักงานจ้าง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ลูกจ้างขององค์กรปกครองส่วนท้องถิ่น</w:t>
      </w:r>
    </w:p>
    <w:p w14:paraId="3815F343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cs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“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คณะกรรมการจริยธรรม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”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หมายถึง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คณะกรรมการจริยธรรมประจำ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 xml:space="preserve"> </w:t>
      </w:r>
    </w:p>
    <w:p w14:paraId="3D22252F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ให้นายกองค์การบริหารส่วนตำบลไชยคราม  รักษาการตามประมวลจริยธรรมนี้</w:t>
      </w:r>
    </w:p>
    <w:p w14:paraId="61F95FBA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</w:pPr>
    </w:p>
    <w:p w14:paraId="36DA52BD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</w:pPr>
    </w:p>
    <w:p w14:paraId="70A4F346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</w:pPr>
    </w:p>
    <w:p w14:paraId="0315C3BD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</w:pPr>
    </w:p>
    <w:p w14:paraId="7502CE26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</w:pPr>
    </w:p>
    <w:p w14:paraId="07AB7342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cs/>
          <w:lang w:eastAsia="en-US"/>
        </w:rPr>
        <w:lastRenderedPageBreak/>
        <w:t>หมวด</w:t>
      </w: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cs/>
          <w:lang w:eastAsia="en-US"/>
        </w:rPr>
        <w:t>๒</w:t>
      </w:r>
    </w:p>
    <w:p w14:paraId="5771614C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cs/>
          <w:lang w:eastAsia="en-US"/>
        </w:rPr>
        <w:t>มาตรฐานจริยธรรม</w:t>
      </w:r>
    </w:p>
    <w:p w14:paraId="33AE94E6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cs/>
          <w:lang w:eastAsia="en-US"/>
        </w:rPr>
        <w:t>ส่วนที่</w:t>
      </w: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cs/>
          <w:lang w:eastAsia="en-US"/>
        </w:rPr>
        <w:t>๑</w:t>
      </w:r>
    </w:p>
    <w:p w14:paraId="4B9311CC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cs/>
          <w:lang w:eastAsia="en-US"/>
        </w:rPr>
        <w:t>มาตรฐานจริยธรรมอันเป็น</w:t>
      </w: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cs/>
          <w:lang w:eastAsia="en-US"/>
        </w:rPr>
        <w:t>ค่านิยมหลัก</w:t>
      </w:r>
    </w:p>
    <w:p w14:paraId="641E9B92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cs/>
          <w:lang w:eastAsia="en-US"/>
        </w:rPr>
        <w:t xml:space="preserve">สำหรับพนักงานส่วนตำบล </w:t>
      </w: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-Bold" w:hAnsi="TH SarabunIT๙" w:cs="TH SarabunIT๙"/>
          <w:b/>
          <w:bCs/>
          <w:sz w:val="34"/>
          <w:szCs w:val="34"/>
          <w:cs/>
          <w:lang w:eastAsia="en-US"/>
        </w:rPr>
        <w:t>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</w:p>
    <w:p w14:paraId="05430F6D" w14:textId="77777777" w:rsidR="007B2305" w:rsidRPr="006033A2" w:rsidRDefault="007B2305" w:rsidP="007B2305">
      <w:pPr>
        <w:tabs>
          <w:tab w:val="left" w:pos="1418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๓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ทุกคน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มีหน้าที่ดำเนินการให้เป็นไปตามกฎหมาย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เพื่อรักษาประโยชน์ส่วนรวม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เป็นกลางทางการเมือง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อำนวยความสะดวกและให้บริการแก่ประชาชนตามหลักธรรมาภิบาล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โดยจะต้องยึดมั่นในค่านิยมหลัก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๑๐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ประการ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ดังนี้</w:t>
      </w:r>
    </w:p>
    <w:p w14:paraId="78B384D6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การยึดมั่นในระบอบประชาธิปไตยอันมีพระมหากษัตริย์ทรงเป็นประมุข</w:t>
      </w:r>
    </w:p>
    <w:p w14:paraId="19FC0772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การยึดมั่นในคุณธรรมและจริยธรรม</w:t>
      </w:r>
    </w:p>
    <w:p w14:paraId="74B66412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๓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การมีจิตสำนึกที่ดี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ซื่อสัตย์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และรับผิดชอบ</w:t>
      </w:r>
    </w:p>
    <w:p w14:paraId="142A0792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๔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การยึดถือประโยชน์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ของประเทศชาติเหนือกว่า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ประโยชน์ส่วนตน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และไม่มีผลประโยชน์ทับซ้อน</w:t>
      </w:r>
    </w:p>
    <w:p w14:paraId="2B71176D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ind w:firstLine="72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๕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การยืนหยัดทำในสิ่งที่ถูกต้อง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เป็นธรรม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และถูกกฎหมาย</w:t>
      </w:r>
    </w:p>
    <w:p w14:paraId="2C9C6A98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๖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การให้บริการแก่ประชาชนด้วยความรวดเร็ว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มีอัธยาศัย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และไม่เลือกปฏิบัติ</w:t>
      </w:r>
    </w:p>
    <w:p w14:paraId="07B21354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๗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การให้ข้อมูลข่าวสารแก่ประชาชนอย่างครบถ้วน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ถูกต้อง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และไม่บิดเบือนข้อเท็จจริง</w:t>
      </w:r>
    </w:p>
    <w:p w14:paraId="559C2347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๘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การมุ่งผลสัมฤทธิ์ของงาน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รักษามาตรฐาน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มีคุณภาพ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โปร่งใส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และตรวจสอบได้</w:t>
      </w:r>
    </w:p>
    <w:p w14:paraId="6202499C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การยึดมั่นในหลักจรรยาวิชาชีพขององค์กร</w:t>
      </w:r>
    </w:p>
    <w:p w14:paraId="0CCED851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๑๐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การสร้างจิตสำนึกให้ประชาชนในท้องถิ่นประพฤติตนเป็นพลเมืองที่ดี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ร่วมกัน</w:t>
      </w:r>
    </w:p>
    <w:p w14:paraId="764D4B74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 xml:space="preserve">พัฒนาชุมชนให้น่า 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อยู่คู่คุณธรรมและดูแลสภาพสิ่งแวดล้อมให้สอดคล้องรัฐธรรมนูญ</w:t>
      </w:r>
    </w:p>
    <w:p w14:paraId="0E548B8B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ฉบับปัจจุบัน</w:t>
      </w:r>
    </w:p>
    <w:p w14:paraId="5C7A0446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ส่วนที่</w:t>
      </w: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๒</w:t>
      </w:r>
    </w:p>
    <w:p w14:paraId="5002D4C9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จรรยาวิชาชีพขององค์กร</w:t>
      </w:r>
    </w:p>
    <w:p w14:paraId="17A9F751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๔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ต้องจงรักภักดีต่อชาติ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ศาสนา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และพระมหากษัตริย์</w:t>
      </w:r>
    </w:p>
    <w:p w14:paraId="6E819F29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๕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ต้องเป็นแบบอย่างที่ดีในการรักษาไว้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และปฏิบัติตามรัฐธรรมนูญแห่งราชอาณาจักรไทยทุกประการ</w:t>
      </w:r>
    </w:p>
    <w:p w14:paraId="7DC3E5B2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๖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ต้องเป็นแบบอย่างที่ดีในการเป็นพลเมืองดีเคารพและปฏิบัติตามกฎหมายอย่างเคร่งครัด</w:t>
      </w:r>
    </w:p>
    <w:p w14:paraId="5F4FDCF7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๗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ต้องไม่ประพฤติตนอันอาจก่อให้เกิดความเสื่อมเสียต่อเกียรติภูมิของตำแหน่งหน้าที่</w:t>
      </w:r>
    </w:p>
    <w:p w14:paraId="15DCE0F3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๘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 xml:space="preserve"> ต้องปฏิบัติหน้าที่อย่างเต็มกำลังความสามารถด้วยความเสียสละ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ทุ่มเทสติปัญญา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ความรู้ความสามารถ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ให้บรรลุผลสำเร็จ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และมีประสิทธิภาพตามภาระหน้าที่ที่ได้รับมอบหมาย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เพื่อให้เกิดประโยชน์สูงสุดแก่ประเทศชาติ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และประชาชน</w:t>
      </w:r>
    </w:p>
    <w:p w14:paraId="55AE8F5C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24BEA865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ต้องมุ่งแก้ปัญหาความเดือดร้อนของประชาชนด้วยความเป็นธรรม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รวดเร็ว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และมุ่งเสริมสร้างความเข้าใจอันดีระหว่างหน่วยงาน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และประชาชน</w:t>
      </w:r>
    </w:p>
    <w:p w14:paraId="414EFAB7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๑๐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ต้องปฏิบัติหน้าที่ด้วยความสุภาพ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เรียบร้อยมีอัธยาศัย</w:t>
      </w:r>
    </w:p>
    <w:p w14:paraId="0DF51806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ต้องรักษาความลับที่ได้จากการปฏิบัติหน้าที่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การเปิดเผยข้อมูลที่เป็นความลับโดยข้าราชการ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>/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พนักงาน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จะกระทำได้ต่อเมื่อมีอำนาจหน้าที่และได้รับอนุญาตจากผู้บังคับบัญชา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หรือเป็นไปตามที่กฎหมายกำหนดเท่านั้น</w:t>
      </w:r>
    </w:p>
    <w:p w14:paraId="0EA753FB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๑๒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ต้องรักษา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และเสริมสร้างความสามัคคีระหว่างผู้ร่วมงาน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พร้อมกับให้ความช่วยเหลือเกื้อกูลซึ่งกันและกันในทางที่ชอบ</w:t>
      </w:r>
    </w:p>
    <w:p w14:paraId="444D87B2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๑๓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ต้องไม่ใช้สถานะหรือตำแหน่งไปแสวงหาประโยชน์ที่มิควรได้สำหรับตนเองหรือผู้อื่น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ไม่ว่าจะเป็นประโยชน์ในทางทรัพย์สินหรือไม่ก็ตาม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ตลอดจนไม่รับของขวัญ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ของกำนัล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หรือประโยชน์อื่นใดจากผู้ร้องเรียน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หรือบุคคลที่เกี่ยวข้อง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เพื่อประโยชน์ต่างๆ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อันอาจเกิดจากการปฏิบัติหน้าที่ของตน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เว้นแต่เป็นการให้โดยธรรมจรรยาหรือการให้ตามประเพณี</w:t>
      </w:r>
    </w:p>
    <w:p w14:paraId="6D5B8463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๑๔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ต้องปฏิบัติตนให้สามารถทำงานร่วมกับผู้อื่นด้วยความสุภาพ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มีน้ำใจ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มีมนุษยสัมพันธ์อันดี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ต้องไม่ปิดบังข้อมูลที่จำเป็นในการปฏิบัติงานของเพื่อนร่วมงาน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และไม่นำผลงานของผู้อื่นมาแอบอ้างเป็นผลงานของตน</w:t>
      </w:r>
    </w:p>
    <w:p w14:paraId="6AF2CA2A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7F42A55D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ส่วนที่</w:t>
      </w: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๓</w:t>
      </w:r>
    </w:p>
    <w:p w14:paraId="3ACEE795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จรรยาวิชาชีพ</w:t>
      </w:r>
    </w:p>
    <w:p w14:paraId="2E971047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๑๕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ข้าราชการของ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จะปฏิบัติงานตามจรรยาวิชาชีพ   ดังต่อไปนี้</w:t>
      </w:r>
    </w:p>
    <w:p w14:paraId="745842C4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 xml:space="preserve"> 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(๑) พนักงานของ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ที่ปฏิบัติงานทะเบียนราษฎรและบัตรประจำตัวประชาชน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จะต้องถือแนวทางปฏิบัติตาม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ประกาศกระทรวงมหาดไทย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เรื่อง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จรรยาบรรณข้าราชการและผู้ปฏิบัติงานทะเบียน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พ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>.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ศ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.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๒๕๔๕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ลงวันที่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๒๖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พฤศจิกายน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พ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>.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ศ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.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๒๕๔๕</w:t>
      </w:r>
    </w:p>
    <w:p w14:paraId="79064446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(๒)  พนักงานของ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ที่ปฏิบัติงานในตำแหน่งครูผู้ดูแลเด็กจะต้องถือแนวทางปฏิบัติตามจรรยาบรรณวิชาชีพครู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พ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>.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ศ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.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๒๕๓๙</w:t>
      </w:r>
    </w:p>
    <w:p w14:paraId="00762101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(๓)  พนักงาน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ที่ปฏิบัติงานในงานวิศวกรรมโยธา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จะต้องถือแนวทางปฏิบัติตามจรรยาบรรณแห่งวิชาชีพวิศวกรรม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ตามข้อบังคับสภาวิศวกรรม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ว่าด้วยจรรยาบรรณแห่งวิชาชีพวิศวกรรม   และการประพฤติผิดจรรยาบรรณอันจะนำมาซึ่งความเสื่อมเสียเกียรติศักดิ์แห่งวิชาชีพ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พ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>.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ศ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>.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๒๕๔๓</w:t>
      </w:r>
    </w:p>
    <w:p w14:paraId="4EDCC24F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06172B38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41E1AC1B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09945A75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1B5EFB65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25DF10B5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หมวด</w:t>
      </w: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๓</w:t>
      </w:r>
    </w:p>
    <w:p w14:paraId="7990C060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กลไกและระบบบังคับใช้ประมวลจริยธรรม</w:t>
      </w:r>
    </w:p>
    <w:p w14:paraId="41310DCC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ส่วนที่</w:t>
      </w: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๑</w:t>
      </w:r>
    </w:p>
    <w:p w14:paraId="11EB2CBE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กลไกการบังคับใช้ประมวลจริยธรรม</w:t>
      </w:r>
    </w:p>
    <w:p w14:paraId="06204281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๑๖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ให้สำนัก</w:t>
      </w:r>
      <w:r>
        <w:rPr>
          <w:rFonts w:ascii="TH SarabunIT๙" w:eastAsia="CordiaNew" w:hAnsi="TH SarabunIT๙" w:cs="TH SarabunIT๙" w:hint="cs"/>
          <w:sz w:val="34"/>
          <w:szCs w:val="34"/>
          <w:cs/>
          <w:lang w:eastAsia="en-US"/>
        </w:rPr>
        <w:t>งานปลัดองค์การบริหารส่วนตำบลไชยคราม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เป็นหน่วยงานควบคุมกำกับการให้มีการปฏิบัติตามประมวลจริยธรรมนี้อย่างทั่วถึงและเคร่งครัด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โดยมีอำนาจหน้าที่ดังนี้</w:t>
      </w:r>
    </w:p>
    <w:p w14:paraId="1EA3FB4C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ดำเนินการเผยแพร่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ปลูกฝัง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ส่งเสริม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ยกย่องข้าราชการที่เป็นแบบอย่างที่ดี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และติดตามสอดส่องการปฏิบัติตามประมวลจริยธรรมนี้อย่างสม่ำเสมอ</w:t>
      </w:r>
    </w:p>
    <w:p w14:paraId="13EC6170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สืบสวนหาข้อเท็จจริง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หรือสอบสวนการฝ่าฝืนจริยธรรมนี้ในเบื้องต้น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เพื่อรายงานผลให้นายก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หรือคณะกรรมการจริยธรรมพิจารณา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ทั้งนี้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โดยอาจมีผู้ร้องขอหรืออาจดำเนินการตามที่นายก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 xml:space="preserve">   หรือคณะกรรมการจริยธรรมมอบหมาย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หรือตามที่เห็นเองก็ได้</w:t>
      </w:r>
    </w:p>
    <w:p w14:paraId="6E62BC75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๓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ให้ความช่วยเหลือและดูแลข้าราชการ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ซึ่งปฏิบัติตามประมวลจริยธรรมนี้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อย่างตรง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ไปตรงมา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มิให้ถูกกลั่นแกล้งหรือถูกใช้อำนาจโดยไม่เป็นธรรม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ในกรณีที่เห็นว่า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นายก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 xml:space="preserve"> หรือคณะกรรมการจริยธรรมไม่ให้ความคุ้มครองต่อข้าราชการผู้นั้นตามควร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อาจยื่นเรื่องโดยไม่ต้องผ่านนายกเทศมนตรี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หรือคณะกรรมการจริยธรรม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ไปยังผู้ตรวจการแผ่นดินก็ได้</w:t>
      </w:r>
    </w:p>
    <w:p w14:paraId="5CE4CC3D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๔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คุ้มครองข้าราชการซึ่งปฏิบัติตามประมวลจริยธรรมนี้อย่างตรงไปตรงมา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มิให้ถูกกลั่นแกล้งหรือถูกใช้อำนาจโดยไม่เป็นธรรม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การดำเนินการต่อข้าราชการ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ที่อยู่ระหว่างถูกกล่าวหาว่าไม่ปฏิบัติตามประมวลจริยธรรมนี้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อันมีผลกระทบต่อการแต่งตั้ง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โยกย้าย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เลื่อนขั้นเงินเดือน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ตั้งกรรมการสอบสวนข้อเท็จจริงหรือวินัย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หรือกระทบต่อสิทธิหน้าที่ของข้าราชการผู้นั้น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จะกระทำมิได้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เว้นแต่จะได้รับความเห็นชอบจากคณะกรรมการจริยธรรมแล้ว</w:t>
      </w:r>
    </w:p>
    <w:p w14:paraId="507C2430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๕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ทำหน้าที่ฝ่ายเลขานุการของคณะกรรมการจริยธรรมขององค์กรปกครองส่วนท้องถิ่น</w:t>
      </w:r>
    </w:p>
    <w:p w14:paraId="45853215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๖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ดำเนินการอื่นตามที่กำหนดในประมวลจริยธรรมนี้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หรือคณะกรรมการจริยธรรมหรือปลัดมอบหมาย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ทั้งนี้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โดยไม่กระทบต่อความเป็นอิสระของผู้ดำรงตำแหน่งใน</w:t>
      </w:r>
      <w:r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สำนักงานปลัดองค์การบริหารส่วนตำบลไชยคราม</w:t>
      </w:r>
    </w:p>
    <w:p w14:paraId="21DF3802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๑๗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ให้นายก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แต่งตั้งคณะกรรมการจริยธรรมขึ้น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เพื่อควบคุมกำกับ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ให้มีการปฏิบัติตามประมวลจริยธรรมนี้คณะกรรมการจริยธรรม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ประกอบด้วย</w:t>
      </w:r>
    </w:p>
    <w:p w14:paraId="0B74592E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ปลัดหรือรองปลัดที่ได้รับมอบหมาย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เป็นประธานกรรมการ</w:t>
      </w:r>
    </w:p>
    <w:p w14:paraId="098DF2E3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กรรมการจากข้าราชการซึ่งดำรงตำแหน่งสายงานผู้บริหาร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เลือกกันเองให้เหลือสองคน</w:t>
      </w:r>
    </w:p>
    <w:p w14:paraId="25AB9248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๓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กรรมการ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ซึ่งเป็นข้าราชการใน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ที่ได้รับเลือกตั้งจากข้าราชการ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พนักงานจ้าง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และลูกจ้าง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จำนวนสองคน</w:t>
      </w:r>
    </w:p>
    <w:p w14:paraId="4217A740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lastRenderedPageBreak/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๔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กรรมการผู้ทรงคุณวุฒิภายนอก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ให้กรรมการตาม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>) – 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๓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ร่วมกันเสนอชื่อและคัดเลือกให้เหลือสองคนให้หัวหน้า</w:t>
      </w:r>
      <w:r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สำนักงานปลัดองค์การบริหารส่วนตำบลไชยคราม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เป็นเลขานุการคณะกรรมการจริยธรรม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</w:t>
      </w:r>
      <w:r w:rsidR="00D100A6">
        <w:rPr>
          <w:rFonts w:ascii="TH SarabunIT๙" w:eastAsia="CordiaNew" w:hAnsi="TH SarabunIT๙" w:cs="TH SarabunIT๙" w:hint="cs"/>
          <w:sz w:val="34"/>
          <w:szCs w:val="34"/>
          <w:cs/>
          <w:lang w:eastAsia="en-US"/>
        </w:rPr>
        <w:t>อาจ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ต่งตั้งผู้ช่วยเลขานุการคณะกรรมการจริยธรรมได้ตามความเหมาะสมคณะกรรมการมาตรฐานคุณธรรมจริยธรรมต้องไม่เคยถูกลงโทษทางวินัยมาก่อน</w:t>
      </w:r>
    </w:p>
    <w:p w14:paraId="20782CF3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๑๘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คณะกรรมการจริยธรรมมีอำนาจหน้าที่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ดังนี้</w:t>
      </w:r>
    </w:p>
    <w:p w14:paraId="3D6132EE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ควบคุม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กำกับ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ส่งเสริมและให้คำแนะนำในการใช้บังคับประมวลจริยธรรมนี้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ใน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</w:p>
    <w:p w14:paraId="54EBA755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สอดส่องดูแลให้มีการปฏิบัติตามประมวลจริยธรรมใน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ในกรณีที่มีข้อสงสัย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หรือมีข้อร้องเรียนว่ามีการฝ่าฝืนจริยธรรมหรือจรรยา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หรือในกรณีที่มีการอุทธรณ์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การลงโทษผู้ฝ่าฝืนตามประมวลจริยธรรมนี้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จะต้องไต่สวนข้อเท็จจริง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และมีคำวินิจฉัยโดยเร็ว</w:t>
      </w:r>
    </w:p>
    <w:p w14:paraId="6F7F3DAB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๓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ให้คณะกรรมการจริยธรรม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หรือผู้ที่คณะกรรมการจริยธรรมมอบหมาย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มีอำนาจหน้าที่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ขอให้กระทรวง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หน่วยงานราชการ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รัฐวิสาหกิจ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หน่วยงานอื่นของรัฐ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หรือห้างหุ้นส่วน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บริษัทชี้แจงข้อเท็จจริง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ส่งเอกสารและหลักฐานที่เกี่ยวข้อง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ส่งผู้แทนหรือบุคคลในสังกัด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มาชี้แจงหรือให้ถ้อยคำเกี่ยวกับเรื่องที่สอบสวน</w:t>
      </w:r>
    </w:p>
    <w:p w14:paraId="7F6DC87F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๔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เรียกผู้ถูกกล่าวหา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หรือข้าราชการของหน่วยงานนี้มาชี้แจง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หรือให้ถ้อยคำ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หรือให้ส่งเอกสารและหลักฐานเกี่ยวกับเรื่องที่สอบสวน</w:t>
      </w:r>
    </w:p>
    <w:p w14:paraId="31B1A83F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๕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พิจารณาวินิจฉัยชี้ขาดปัญหาอันเกิดจากการใช้บังคับประมวลจริยธรรมนี้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ใน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เมื่อได้วินิจฉัยแล้วให้ส่งคำวินิจฉัยให้คณะกรรมการบริหารงานบุคคลระดับจังหวัดโดยพลัน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ให้คำวินิจฉัยของคณะกรรมการจริยธรรมเป็นที่สุด</w:t>
      </w:r>
    </w:p>
    <w:p w14:paraId="07905953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๖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ส่งเรื่องให้ผู้ตรวจการแผ่นดินพิจารณาวินิจฉัยในกรณีที่เห็นว่าเรื่องนั้น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เป็นเรื่องสำคัญ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หรือมีผลกระทบในวงกว้างหลายองค์กรปกครองส่วนท้องถิ่น</w:t>
      </w:r>
    </w:p>
    <w:p w14:paraId="47BF6FDD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๗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คุ้มครองข้าราชการ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ซึ่งปฏิบัติตามประมวลจริยธรรมนี้อย่างตรงไปตรงมา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มิให้ผู้บังคับบัญชาใช้อำนาจ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โดยไม่เป็นธรรมต่อข้าราชการ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ผู้นั้น</w:t>
      </w:r>
    </w:p>
    <w:p w14:paraId="1633394B" w14:textId="77777777" w:rsidR="007B2305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ab/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๘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ดำเนินการอื่นตามประมวลจริยธรรมนี้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หรือตามที่ผู้ตรวจการแผ่นดินมอบหมายการประชุมคณะกรรมการจริยธรรม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ให้นำกฎหมายว่าด้วยวิธีปฏิบัติราชการทางปกครองมาใช้บังคับ</w:t>
      </w:r>
    </w:p>
    <w:p w14:paraId="4629BB14" w14:textId="77777777" w:rsidR="00C20EAC" w:rsidRDefault="00C20EAC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49FAB705" w14:textId="77777777" w:rsidR="00C20EAC" w:rsidRDefault="00C20EAC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324C22F8" w14:textId="2FBD218E" w:rsidR="00D100A6" w:rsidRDefault="00D100A6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05BD051A" w14:textId="3F7978FB" w:rsidR="007609D4" w:rsidRDefault="007609D4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32231A6A" w14:textId="07B91733" w:rsidR="007609D4" w:rsidRDefault="007609D4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62BBA5F7" w14:textId="77777777" w:rsidR="007609D4" w:rsidRDefault="007609D4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76B1CDE5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1E34B99D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lastRenderedPageBreak/>
        <w:t>ส่วนที่</w:t>
      </w: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๒</w:t>
      </w:r>
    </w:p>
    <w:p w14:paraId="67C17368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ระบบบังคับใช้ประมวลจริยธรรม</w:t>
      </w:r>
    </w:p>
    <w:p w14:paraId="03753F8A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๑๙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กรณีมีการร้องเรียน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หรือปรากฏเหตุว่ามีเจ้าหน้าที่ประพฤติปฏิบัติฝ่าฝืนประมวลจริยธรรม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ให้นายกเทศมนตรีตำบลเวียงพางคำ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เป็นผู้รับผิดชอบพิจารณาดำเนินการ</w:t>
      </w:r>
    </w:p>
    <w:p w14:paraId="4413540B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๒๐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การดำเนินการตามข้อ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ให้ผู้รับผิดชอบพิจารณาดำเนินการแต่งตั้งคณะกรรมการจำนวนไม่น้อยกว่าสามคน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เป็นผู้ดำเนินการสอบสวนทางจริยธรรม</w:t>
      </w:r>
    </w:p>
    <w:p w14:paraId="348C0BB4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การประพฤติปฏิบัติฝ่าฝืนประมวลจริยธรรมนี้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จะถือเป็นการฝ่าฝืนจริยธรรมร้ายแรงหรือไม่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ให้พิจารณาจากพฤติกรรมของการฝ่าฝืน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ความจงใจหรือเจตนา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มูลเหตุจูงใจ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ความสำคัญและระดับตำแหน่ง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ตลอดจนหน้าที่ความรับผิดชอบของผู้ฝ่าฝืน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อายุ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ประวัติ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และความประพฤติในอดีต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สภาพแวดล้อมแห่งกรณี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ผลร้ายอันเกิดจากการฝ่าฝืน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และเหตุอื่นอันควรนำมาประกอบการพิจารณา</w:t>
      </w:r>
    </w:p>
    <w:p w14:paraId="7BA9CCD5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๒๒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หากการดำเนินการสอบสวนตามข้อ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๒๒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แล้ว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ไม่ปรากฏข้อเท็จจริงว่ามีการฝ่าฝืนประมวลจริยธรรม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ให้ผู้รับผิดชอบพิจารณาดำเนินการตามข้อ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สั่งยุติเรื่อง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แต่หากปรากฏข้อเท็จจริงว่าเป็นการฝ่าฝืนประมวลจริยธรรม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แต่ไม่ถึงกับเป็นความผิดทางวินัย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ให้ผู้รับผิดชอบพิจารณาดำเนินการตามข้อ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สั่งลงโทษผู้ฝ่าฝืนตามข้อ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๒๗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แต่หากปรากฏว่าเป็น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ความผิดทางวินัยให้ดำเนินการทางวินัย</w:t>
      </w:r>
    </w:p>
    <w:p w14:paraId="3C23FC6B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๒๓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การดำเนินการสอบสวนทางจริยธรรม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และการลงโทษผู้ฝ่าฝืนตามข้อ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๒๒และข้อ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๒๓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ให้นำแนวทางและวิธีการสอบสวนตามมาตรฐานทั่วไปเกี่ยวกับวินัย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และการรักษาวินัย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และการดำเนินการทางวินัย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ขององค์กรปกครองส่วนท้องถิ่น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มาบังคับใช้โดยอนุโลม</w:t>
      </w:r>
    </w:p>
    <w:p w14:paraId="4B976438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๒๔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การสั่งการของผู้รับผิดชอบดำเนินการตามข้อ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๒๔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ให้ดำเนินการตามนั้น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เว้นแต่จะปรากฏข้อเท็จจริงในภายหลังที่อาจทำให้ผลของการสั่งการนั้นเปลี่ยนแปลงไป</w:t>
      </w:r>
    </w:p>
    <w:p w14:paraId="09EC9FE6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55BEEF14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หมวด</w:t>
      </w: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๔</w:t>
      </w:r>
    </w:p>
    <w:p w14:paraId="18E6B8C5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ขั้นตอนการลงโทษ</w:t>
      </w:r>
    </w:p>
    <w:p w14:paraId="664B239F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๒๕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การประพฤติปฏิบัติฝ่าฝืนประมวลจริยธรรมนี้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ในกรณีอันมิใช่เป็นความผิดทางวินัยหรือความผิดทางอาญา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ให้ดำเนินการตามควรแก่กรณี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เพื่อให้มีการแก้ไขหรือดำเนินการที่ถูกต้องหรือตักเตือนหรือนำไปประกอบการพิจารณาการแต่งตั้ง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การเข้าสู่ตำแหน่ง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การพ้นจากตำแหน่ง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การเลื่อนขั้นเงินเดือนหรือการพิจารณาความดีความชอบ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หรือการสั่งให้ผู้ฝ่าฝืนนั้นปรับปรุงตนเองหรือได้รับการพัฒนาแล้วแต่กรณี</w:t>
      </w:r>
    </w:p>
    <w:p w14:paraId="6BA28498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๒๖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เมื่อมีการดำเนินการสอบสวนทางจริยธรรม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และมีการสั่งลงโทษตามข้อ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๒๔แล้ว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ดำเนินการให้เป็นไปตามคำสั่งดังกล่าวโดยไม่ชักช้า</w:t>
      </w:r>
    </w:p>
    <w:p w14:paraId="54C5A265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๒๗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ผู้ถูกลงโทษตามข้อ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๒๗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สามารถร้องทุกข์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หรืออุทธรณ์ต่อคณะกรรมการจริยธรรมของ</w:t>
      </w:r>
      <w:r w:rsidRPr="006033A2">
        <w:rPr>
          <w:rFonts w:ascii="TH SarabunIT๙" w:eastAsia="AngsanaNew" w:hAnsi="TH SarabunIT๙" w:cs="TH SarabunIT๙"/>
          <w:sz w:val="34"/>
          <w:szCs w:val="34"/>
          <w:cs/>
          <w:lang w:eastAsia="en-US"/>
        </w:rPr>
        <w:t>องค์การบริหารส่วนตำบลไชยคราม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ภายในสามสิบวัน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นับแต่วันได้ทราบการลงโทษผู้ถูกลงโทษ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ตาม     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๒๐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สามารถร้องทุกข์หรืออุทธรณ์ต่อคณะกรรมการบริหารงานบุคคลระดับจังหวัด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ภายใน   สามสิบวัน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นับแต่วันได้ทราบการลงโทษ</w:t>
      </w:r>
    </w:p>
    <w:p w14:paraId="3CF3DB2D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๒๘  เมื่อผลการพิจารณาเป็นที่สุดแล้ว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ให้รายงานผลต่อผู้ตรวจการแผ่นดินโดยเร็ว</w:t>
      </w:r>
    </w:p>
    <w:p w14:paraId="722C290F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</w:p>
    <w:p w14:paraId="23300AE1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b/>
          <w:bCs/>
          <w:sz w:val="34"/>
          <w:szCs w:val="34"/>
          <w:cs/>
          <w:lang w:eastAsia="en-US"/>
        </w:rPr>
        <w:t>บทเฉพาะกาล</w:t>
      </w:r>
    </w:p>
    <w:p w14:paraId="051E18E8" w14:textId="77777777" w:rsidR="007B2305" w:rsidRPr="006033A2" w:rsidRDefault="007B2305" w:rsidP="007B2305">
      <w:pPr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TH SarabunIT๙" w:eastAsia="CordiaNew" w:hAnsi="TH SarabunIT๙" w:cs="TH SarabunIT๙"/>
          <w:sz w:val="34"/>
          <w:szCs w:val="34"/>
          <w:lang w:eastAsia="en-US"/>
        </w:rPr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จัดให้มีการประเมินการปฏิบัติตามประมวลจริยธรรมนี้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พร้อมดำเนินการปรับปรุงแก้ไขประมวลจริยธรรมให้มีความเหมาะสม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ถ้ามี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และแจ้งให้คณะกรรมการบริหารงานบุคคลระดับจังหวัดคณะกรรมการข้าราชการส่วนท้องถิ่น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ซึ่งเป็นองค์กรกลางการบริหารงานบุคคลส่วนท้องถิ่น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และผู้ตรวจการแผ่นดินทราบต่อไป</w:t>
      </w:r>
    </w:p>
    <w:p w14:paraId="4C036AEA" w14:textId="080AD388" w:rsidR="009D1373" w:rsidRDefault="007B2305" w:rsidP="0001141F">
      <w:pPr>
        <w:tabs>
          <w:tab w:val="left" w:pos="1418"/>
          <w:tab w:val="left" w:pos="1701"/>
        </w:tabs>
        <w:autoSpaceDE w:val="0"/>
        <w:autoSpaceDN w:val="0"/>
        <w:adjustRightInd w:val="0"/>
      </w:pP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ab/>
        <w:t>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๓๐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กรณีที่มีการยกเลิกใช้ประมวลจริยธรรม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เพื่อการปรับปรุงแก้ไขให้มีความเหมาะสม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>(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ถ้ามี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)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หากระหว่างนั้น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เกิดกรณีตามข้อ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๒๑</w:t>
      </w:r>
      <w:r w:rsidRPr="006033A2">
        <w:rPr>
          <w:rFonts w:ascii="TH SarabunIT๙" w:eastAsia="CordiaNew" w:hAnsi="TH SarabunIT๙" w:cs="TH SarabunIT๙"/>
          <w:sz w:val="34"/>
          <w:szCs w:val="34"/>
          <w:lang w:eastAsia="en-US"/>
        </w:rPr>
        <w:t xml:space="preserve"> </w:t>
      </w:r>
      <w:r w:rsidRPr="006033A2">
        <w:rPr>
          <w:rFonts w:ascii="TH SarabunIT๙" w:eastAsia="CordiaNew" w:hAnsi="TH SarabunIT๙" w:cs="TH SarabunIT๙"/>
          <w:sz w:val="34"/>
          <w:szCs w:val="34"/>
          <w:cs/>
          <w:lang w:eastAsia="en-US"/>
        </w:rPr>
        <w:t>ให้ใช้ประมวลจริยธรรมฉบับเดิมไปพลางก่อน</w:t>
      </w:r>
    </w:p>
    <w:p w14:paraId="3A29734B" w14:textId="77777777" w:rsidR="009D1373" w:rsidRDefault="009D1373"/>
    <w:p w14:paraId="6338C761" w14:textId="77777777" w:rsidR="009D1373" w:rsidRDefault="009D1373"/>
    <w:p w14:paraId="1445CADA" w14:textId="77777777" w:rsidR="009D1373" w:rsidRDefault="009D1373"/>
    <w:p w14:paraId="5483D547" w14:textId="77777777" w:rsidR="009D1373" w:rsidRDefault="009D1373"/>
    <w:p w14:paraId="6099D497" w14:textId="77777777" w:rsidR="009D1373" w:rsidRDefault="009D1373"/>
    <w:p w14:paraId="087D8FDB" w14:textId="77777777" w:rsidR="009D1373" w:rsidRDefault="009D1373"/>
    <w:p w14:paraId="540486B8" w14:textId="77777777" w:rsidR="009D1373" w:rsidRDefault="009D1373"/>
    <w:p w14:paraId="4CB12998" w14:textId="77777777" w:rsidR="009D1373" w:rsidRDefault="009D1373"/>
    <w:p w14:paraId="43958383" w14:textId="77777777" w:rsidR="009D1373" w:rsidRDefault="009D1373"/>
    <w:p w14:paraId="59E30384" w14:textId="77777777" w:rsidR="009D1373" w:rsidRDefault="009D1373"/>
    <w:p w14:paraId="750AD15E" w14:textId="77777777" w:rsidR="009D1373" w:rsidRDefault="009D1373"/>
    <w:p w14:paraId="3B0EEB00" w14:textId="77777777" w:rsidR="009D1373" w:rsidRDefault="009D1373"/>
    <w:p w14:paraId="465A2F8C" w14:textId="77777777" w:rsidR="009D1373" w:rsidRDefault="009D1373"/>
    <w:p w14:paraId="0CDEF1D1" w14:textId="77777777" w:rsidR="009D1373" w:rsidRDefault="009D1373"/>
    <w:p w14:paraId="5FEF9E3D" w14:textId="77777777" w:rsidR="009D1373" w:rsidRDefault="009D1373"/>
    <w:p w14:paraId="069676A9" w14:textId="77777777" w:rsidR="009D1373" w:rsidRDefault="009D1373"/>
    <w:p w14:paraId="5552E578" w14:textId="77777777" w:rsidR="009D1373" w:rsidRDefault="009D1373"/>
    <w:p w14:paraId="683A0FA6" w14:textId="77777777" w:rsidR="009D1373" w:rsidRDefault="009D1373"/>
    <w:p w14:paraId="16773218" w14:textId="77777777" w:rsidR="009D1373" w:rsidRDefault="009D1373"/>
    <w:p w14:paraId="75C96D93" w14:textId="77777777" w:rsidR="009D1373" w:rsidRDefault="009D1373"/>
    <w:p w14:paraId="04074D2B" w14:textId="77777777" w:rsidR="009D1373" w:rsidRPr="009D1373" w:rsidRDefault="009D1373" w:rsidP="009D1373">
      <w:pPr>
        <w:tabs>
          <w:tab w:val="left" w:pos="1418"/>
        </w:tabs>
        <w:jc w:val="center"/>
        <w:rPr>
          <w:rFonts w:ascii="TH SarabunIT๙" w:hAnsi="TH SarabunIT๙" w:cs="TH SarabunIT๙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58E0F807" w14:textId="77777777" w:rsidR="00866F8C" w:rsidRDefault="00866F8C"/>
    <w:p w14:paraId="4998081F" w14:textId="77777777" w:rsidR="00866F8C" w:rsidRDefault="00866F8C"/>
    <w:p w14:paraId="687C7675" w14:textId="77777777" w:rsidR="00866F8C" w:rsidRDefault="00866F8C">
      <w:pPr>
        <w:rPr>
          <w:cs/>
        </w:rPr>
      </w:pPr>
      <w:bookmarkStart w:id="0" w:name="_GoBack"/>
      <w:bookmarkEnd w:id="0"/>
    </w:p>
    <w:sectPr w:rsidR="00866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05"/>
    <w:rsid w:val="0001141F"/>
    <w:rsid w:val="000C19BE"/>
    <w:rsid w:val="001E73B4"/>
    <w:rsid w:val="0032005B"/>
    <w:rsid w:val="00401829"/>
    <w:rsid w:val="00415B01"/>
    <w:rsid w:val="004F38C6"/>
    <w:rsid w:val="00691085"/>
    <w:rsid w:val="007609D4"/>
    <w:rsid w:val="007B2305"/>
    <w:rsid w:val="00866F8C"/>
    <w:rsid w:val="008C1309"/>
    <w:rsid w:val="009232E4"/>
    <w:rsid w:val="009D1373"/>
    <w:rsid w:val="00C20EAC"/>
    <w:rsid w:val="00CB6CDC"/>
    <w:rsid w:val="00D100A6"/>
    <w:rsid w:val="00E56B37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E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05"/>
    <w:pPr>
      <w:spacing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05"/>
    <w:pPr>
      <w:spacing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Windows User</cp:lastModifiedBy>
  <cp:revision>4</cp:revision>
  <cp:lastPrinted>2020-08-14T05:18:00Z</cp:lastPrinted>
  <dcterms:created xsi:type="dcterms:W3CDTF">2020-08-24T03:22:00Z</dcterms:created>
  <dcterms:modified xsi:type="dcterms:W3CDTF">2020-08-24T03:25:00Z</dcterms:modified>
</cp:coreProperties>
</file>